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A" w:rsidRPr="008F3745" w:rsidRDefault="00353E4B" w:rsidP="003474CA">
      <w:pPr>
        <w:jc w:val="both"/>
        <w:rPr>
          <w:rFonts w:ascii="Arial Narrow" w:hAnsi="Arial Narrow"/>
          <w:b/>
          <w:sz w:val="22"/>
          <w:szCs w:val="22"/>
          <w:lang w:val="sl-SI"/>
        </w:rPr>
      </w:pPr>
      <w:r>
        <w:rPr>
          <w:noProof/>
          <w:color w:val="0000FF"/>
          <w:sz w:val="44"/>
          <w:szCs w:val="44"/>
          <w:lang w:val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-71120</wp:posOffset>
            </wp:positionV>
            <wp:extent cx="408305" cy="561975"/>
            <wp:effectExtent l="0" t="0" r="0" b="9525"/>
            <wp:wrapNone/>
            <wp:docPr id="2" name="Slika 2" descr="občinaprevalje-grb-bar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činaprevalje-grb-barv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CA" w:rsidRPr="008F3745" w:rsidRDefault="003474CA" w:rsidP="003474CA">
      <w:pPr>
        <w:pStyle w:val="Pripombabesedilo"/>
        <w:rPr>
          <w:noProof/>
          <w:color w:val="0000FF"/>
          <w:sz w:val="44"/>
          <w:szCs w:val="44"/>
        </w:rPr>
      </w:pPr>
      <w:r w:rsidRPr="008F3745">
        <w:rPr>
          <w:noProof/>
          <w:color w:val="0000FF"/>
          <w:sz w:val="44"/>
          <w:szCs w:val="44"/>
        </w:rPr>
        <w:t>občina         prevalje</w:t>
      </w:r>
    </w:p>
    <w:p w:rsidR="003474CA" w:rsidRPr="008F3745" w:rsidRDefault="003474CA" w:rsidP="003474CA">
      <w:pPr>
        <w:pStyle w:val="Pripombabesedilo"/>
        <w:rPr>
          <w:rFonts w:ascii="Arial" w:hAnsi="Arial" w:cs="Arial"/>
          <w:noProof/>
        </w:rPr>
      </w:pPr>
    </w:p>
    <w:p w:rsidR="003474CA" w:rsidRPr="008F3745" w:rsidRDefault="003474CA" w:rsidP="003474CA">
      <w:pPr>
        <w:pStyle w:val="Pripombabesedilo"/>
        <w:rPr>
          <w:rFonts w:ascii="Arial" w:hAnsi="Arial" w:cs="Arial"/>
          <w:noProof/>
        </w:rPr>
      </w:pPr>
      <w:r w:rsidRPr="008F3745">
        <w:rPr>
          <w:rFonts w:ascii="Arial" w:hAnsi="Arial" w:cs="Arial"/>
          <w:noProof/>
        </w:rPr>
        <w:t>OBČINA PREVALJE</w:t>
      </w:r>
    </w:p>
    <w:p w:rsidR="003474CA" w:rsidRPr="008F3745" w:rsidRDefault="003474CA" w:rsidP="003474CA">
      <w:pPr>
        <w:pStyle w:val="Pripombabesedilo"/>
        <w:rPr>
          <w:rFonts w:ascii="Arial" w:hAnsi="Arial" w:cs="Arial"/>
          <w:noProof/>
        </w:rPr>
      </w:pPr>
      <w:r w:rsidRPr="008F3745">
        <w:rPr>
          <w:rFonts w:ascii="Arial" w:hAnsi="Arial" w:cs="Arial"/>
          <w:noProof/>
        </w:rPr>
        <w:t>Trg 2a, 2391 Prevalje</w:t>
      </w:r>
    </w:p>
    <w:p w:rsidR="003474CA" w:rsidRPr="008F3745" w:rsidRDefault="003474CA" w:rsidP="003474CA">
      <w:pPr>
        <w:pStyle w:val="Pripombabesedilo"/>
        <w:rPr>
          <w:rFonts w:ascii="Arial" w:hAnsi="Arial" w:cs="Arial"/>
          <w:noProof/>
        </w:rPr>
      </w:pPr>
      <w:r w:rsidRPr="008F3745">
        <w:rPr>
          <w:rFonts w:ascii="Arial" w:hAnsi="Arial" w:cs="Arial"/>
          <w:noProof/>
        </w:rPr>
        <w:t>tel. (02) 824 61 00, telefax (02) 824 61 24</w:t>
      </w:r>
    </w:p>
    <w:p w:rsidR="003474CA" w:rsidRPr="008F3745" w:rsidRDefault="003474CA" w:rsidP="003474CA">
      <w:pPr>
        <w:pStyle w:val="Pripombabesedilo"/>
        <w:rPr>
          <w:rFonts w:ascii="Arial" w:hAnsi="Arial" w:cs="Arial"/>
          <w:noProof/>
        </w:rPr>
      </w:pPr>
      <w:r w:rsidRPr="008F3745">
        <w:rPr>
          <w:rFonts w:ascii="Arial" w:hAnsi="Arial" w:cs="Arial"/>
          <w:noProof/>
        </w:rPr>
        <w:t xml:space="preserve">elektronska pošta: </w:t>
      </w:r>
      <w:hyperlink r:id="rId8" w:history="1">
        <w:r w:rsidRPr="008F3745">
          <w:rPr>
            <w:rFonts w:ascii="Arial" w:hAnsi="Arial" w:cs="Arial"/>
            <w:noProof/>
          </w:rPr>
          <w:t>obcina@prevalje.si</w:t>
        </w:r>
      </w:hyperlink>
    </w:p>
    <w:p w:rsidR="003474CA" w:rsidRPr="008F3745" w:rsidRDefault="003474CA" w:rsidP="003474CA">
      <w:pPr>
        <w:rPr>
          <w:rFonts w:cs="Arial"/>
          <w:sz w:val="22"/>
          <w:szCs w:val="22"/>
          <w:lang w:val="sl-SI"/>
        </w:rPr>
      </w:pPr>
    </w:p>
    <w:p w:rsidR="003474CA" w:rsidRPr="008F3745" w:rsidRDefault="003474CA" w:rsidP="003474CA">
      <w:pPr>
        <w:rPr>
          <w:rFonts w:cs="Arial"/>
          <w:lang w:val="sl-SI"/>
        </w:rPr>
      </w:pPr>
      <w:r w:rsidRPr="008F3745">
        <w:rPr>
          <w:rFonts w:cs="Arial"/>
          <w:lang w:val="sl-SI"/>
        </w:rPr>
        <w:t xml:space="preserve">Številka:  </w:t>
      </w:r>
      <w:r w:rsidR="0009051F">
        <w:rPr>
          <w:rFonts w:cs="Arial"/>
          <w:lang w:val="sl-SI"/>
        </w:rPr>
        <w:t>3503-0002/2022</w:t>
      </w:r>
    </w:p>
    <w:p w:rsidR="003474CA" w:rsidRPr="008F3745" w:rsidRDefault="003474CA" w:rsidP="003474CA">
      <w:pPr>
        <w:rPr>
          <w:rFonts w:cs="Arial"/>
          <w:lang w:val="sl-SI"/>
        </w:rPr>
      </w:pPr>
      <w:r w:rsidRPr="008F3745">
        <w:rPr>
          <w:rFonts w:cs="Arial"/>
          <w:lang w:val="sl-SI"/>
        </w:rPr>
        <w:t xml:space="preserve">Datum:    </w:t>
      </w:r>
      <w:r w:rsidR="0009051F">
        <w:rPr>
          <w:rFonts w:cs="Arial"/>
          <w:lang w:val="sl-SI"/>
        </w:rPr>
        <w:t>9</w:t>
      </w:r>
      <w:r w:rsidRPr="008F3745">
        <w:rPr>
          <w:rFonts w:cs="Arial"/>
          <w:lang w:val="sl-SI"/>
        </w:rPr>
        <w:t xml:space="preserve">. </w:t>
      </w:r>
      <w:r w:rsidR="0009051F">
        <w:rPr>
          <w:rFonts w:cs="Arial"/>
          <w:lang w:val="sl-SI"/>
        </w:rPr>
        <w:t>2. 2024</w:t>
      </w:r>
      <w:r w:rsidRPr="008F3745">
        <w:rPr>
          <w:rFonts w:cs="Arial"/>
          <w:lang w:val="sl-SI"/>
        </w:rPr>
        <w:t xml:space="preserve"> </w:t>
      </w:r>
    </w:p>
    <w:p w:rsidR="009F6B87" w:rsidRPr="00A22F87" w:rsidRDefault="009F6B87" w:rsidP="009F6B87">
      <w:pPr>
        <w:jc w:val="both"/>
        <w:rPr>
          <w:rFonts w:cs="Arial"/>
          <w:lang w:val="sl-SI"/>
        </w:rPr>
      </w:pPr>
    </w:p>
    <w:p w:rsidR="009F6B87" w:rsidRPr="00A22F87" w:rsidRDefault="009F6B87" w:rsidP="009F6B87">
      <w:pPr>
        <w:jc w:val="both"/>
        <w:rPr>
          <w:rFonts w:cs="Arial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A22F87">
        <w:tc>
          <w:tcPr>
            <w:tcW w:w="2230" w:type="dxa"/>
          </w:tcPr>
          <w:p w:rsidR="009F6B87" w:rsidRPr="00A22F87" w:rsidRDefault="009F6B87" w:rsidP="007A1590">
            <w:pPr>
              <w:jc w:val="both"/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A22F87" w:rsidRDefault="009F6B87" w:rsidP="007A1590">
            <w:pPr>
              <w:jc w:val="both"/>
              <w:rPr>
                <w:rFonts w:cs="Arial"/>
                <w:lang w:val="sl-SI"/>
              </w:rPr>
            </w:pPr>
            <w:r w:rsidRPr="00A22F87">
              <w:rPr>
                <w:rFonts w:cs="Arial"/>
                <w:lang w:val="sl-SI"/>
              </w:rPr>
              <w:t>Župan Občine Prevalje</w:t>
            </w:r>
          </w:p>
        </w:tc>
      </w:tr>
    </w:tbl>
    <w:p w:rsidR="009F6B87" w:rsidRPr="00A22F87" w:rsidRDefault="009F6B87" w:rsidP="009F6B87">
      <w:pPr>
        <w:jc w:val="both"/>
        <w:rPr>
          <w:rFonts w:cs="Arial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2651B5">
        <w:tc>
          <w:tcPr>
            <w:tcW w:w="2230" w:type="dxa"/>
          </w:tcPr>
          <w:p w:rsidR="009F6B87" w:rsidRPr="00A22F87" w:rsidRDefault="009F6B87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09051F" w:rsidRDefault="00426582" w:rsidP="001D7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Cs/>
                <w:caps/>
                <w:color w:val="000000" w:themeColor="text1"/>
                <w:lang w:val="sl-SI"/>
              </w:rPr>
            </w:pPr>
            <w:r w:rsidRPr="0009051F">
              <w:rPr>
                <w:rFonts w:cs="Arial"/>
                <w:bCs/>
                <w:color w:val="000000" w:themeColor="text1"/>
                <w:lang w:val="sl-SI"/>
              </w:rPr>
              <w:t xml:space="preserve">OBČINSKI PODROBNI PROSTORSKI NAČRT ZA </w:t>
            </w:r>
            <w:r w:rsidR="0009051F" w:rsidRPr="0009051F">
              <w:rPr>
                <w:rFonts w:cs="Arial"/>
                <w:caps/>
                <w:color w:val="000000" w:themeColor="text1"/>
                <w:lang w:val="sl-SI"/>
              </w:rPr>
              <w:t xml:space="preserve">območji </w:t>
            </w:r>
            <w:bookmarkStart w:id="0" w:name="_Hlk151622987"/>
            <w:r w:rsidR="0009051F" w:rsidRPr="0009051F">
              <w:rPr>
                <w:rFonts w:cs="Arial"/>
                <w:caps/>
                <w:color w:val="000000" w:themeColor="text1"/>
                <w:lang w:val="sl-SI"/>
              </w:rPr>
              <w:t>pr39 zP in pr99 cu – park jezero prevalje</w:t>
            </w:r>
            <w:bookmarkEnd w:id="0"/>
            <w:r w:rsidR="0009051F" w:rsidRPr="0009051F">
              <w:rPr>
                <w:rFonts w:cs="Arial"/>
                <w:caps/>
                <w:color w:val="000000" w:themeColor="text1"/>
                <w:lang w:val="sl-SI"/>
              </w:rPr>
              <w:t xml:space="preserve"> – ID 3046</w:t>
            </w:r>
            <w:r w:rsidRPr="0009051F">
              <w:rPr>
                <w:rFonts w:cs="Arial"/>
                <w:color w:val="000000" w:themeColor="text1"/>
                <w:lang w:val="sl-SI"/>
              </w:rPr>
              <w:t xml:space="preserve"> </w:t>
            </w:r>
            <w:r w:rsidRPr="0009051F">
              <w:rPr>
                <w:rFonts w:cs="Arial"/>
                <w:bCs/>
                <w:color w:val="000000" w:themeColor="text1"/>
                <w:lang w:val="sl-SI"/>
              </w:rPr>
              <w:t>(</w:t>
            </w:r>
            <w:r w:rsidR="002651B5" w:rsidRPr="0009051F">
              <w:rPr>
                <w:rFonts w:cs="Arial"/>
                <w:bCs/>
                <w:color w:val="000000" w:themeColor="text1"/>
                <w:lang w:val="sl-SI"/>
              </w:rPr>
              <w:t>v nadaljevanju</w:t>
            </w:r>
            <w:r w:rsidR="002651B5">
              <w:rPr>
                <w:rFonts w:cs="Arial"/>
                <w:bCs/>
                <w:color w:val="000000" w:themeColor="text1"/>
                <w:lang w:val="sl-SI"/>
              </w:rPr>
              <w:t>:</w:t>
            </w:r>
            <w:r w:rsidR="002651B5" w:rsidRPr="0009051F">
              <w:rPr>
                <w:rFonts w:cs="Arial"/>
                <w:bCs/>
                <w:color w:val="000000" w:themeColor="text1"/>
                <w:lang w:val="sl-SI"/>
              </w:rPr>
              <w:t xml:space="preserve"> </w:t>
            </w:r>
            <w:r w:rsidRPr="0009051F">
              <w:rPr>
                <w:rFonts w:cs="Arial"/>
                <w:bCs/>
                <w:color w:val="000000" w:themeColor="text1"/>
                <w:lang w:val="sl-SI"/>
              </w:rPr>
              <w:t>OPPN)</w:t>
            </w:r>
          </w:p>
        </w:tc>
      </w:tr>
    </w:tbl>
    <w:p w:rsidR="009F6B87" w:rsidRPr="00A22F87" w:rsidRDefault="009F6B87" w:rsidP="009F6B87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2651B5">
        <w:tc>
          <w:tcPr>
            <w:tcW w:w="2268" w:type="dxa"/>
            <w:shd w:val="clear" w:color="auto" w:fill="auto"/>
          </w:tcPr>
          <w:p w:rsidR="009F6B87" w:rsidRPr="002651B5" w:rsidRDefault="009F6B87" w:rsidP="007A1590">
            <w:pPr>
              <w:rPr>
                <w:rFonts w:cs="Arial"/>
                <w:b/>
                <w:lang w:val="sl-SI"/>
              </w:rPr>
            </w:pPr>
            <w:r w:rsidRPr="002651B5">
              <w:rPr>
                <w:rFonts w:cs="Arial"/>
                <w:b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09051F" w:rsidRPr="002651B5" w:rsidRDefault="00866A0C" w:rsidP="00695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sl-SI"/>
              </w:rPr>
            </w:pPr>
            <w:r w:rsidRPr="002651B5">
              <w:rPr>
                <w:rFonts w:cs="Arial"/>
                <w:lang w:val="sl-SI"/>
              </w:rPr>
              <w:t>Zakon</w:t>
            </w:r>
            <w:r w:rsidR="0009051F" w:rsidRPr="002651B5">
              <w:rPr>
                <w:rFonts w:cs="Arial"/>
                <w:lang w:val="sl-SI"/>
              </w:rPr>
              <w:t xml:space="preserve"> o urejanju prostora (Uradni list RS, št. </w:t>
            </w:r>
            <w:hyperlink r:id="rId9" w:tgtFrame="_blank" w:tooltip="Zakon o urejanju prostora (ZUreP-2)" w:history="1">
              <w:r w:rsidR="0009051F" w:rsidRPr="002651B5">
                <w:rPr>
                  <w:rFonts w:cs="Arial"/>
                  <w:lang w:val="sl-SI"/>
                </w:rPr>
                <w:t>61/17</w:t>
              </w:r>
            </w:hyperlink>
            <w:r w:rsidR="0009051F" w:rsidRPr="002651B5">
              <w:rPr>
                <w:rFonts w:cs="Arial"/>
                <w:lang w:val="sl-SI"/>
              </w:rPr>
              <w:t xml:space="preserve">, 199/2021 </w:t>
            </w:r>
            <w:r w:rsidR="0009051F" w:rsidRPr="002651B5">
              <w:rPr>
                <w:rFonts w:cs="Arial"/>
                <w:bCs/>
                <w:shd w:val="clear" w:color="auto" w:fill="FFFFFF"/>
                <w:lang w:val="sl-SI"/>
              </w:rPr>
              <w:t>in </w:t>
            </w:r>
            <w:hyperlink r:id="rId10" w:tgtFrame="_blank" w:tooltip="Odločba o ugotovitvi, da je bil 58. člen Zakona o urejanju prostora v neskladju z Ustavo" w:history="1">
              <w:r w:rsidR="0009051F" w:rsidRPr="002651B5">
                <w:rPr>
                  <w:rStyle w:val="Hiperpovezava"/>
                  <w:rFonts w:cs="Arial"/>
                  <w:bCs/>
                  <w:color w:val="auto"/>
                  <w:u w:val="none"/>
                  <w:shd w:val="clear" w:color="auto" w:fill="FFFFFF"/>
                  <w:lang w:val="sl-SI"/>
                </w:rPr>
                <w:t>20/22</w:t>
              </w:r>
            </w:hyperlink>
            <w:r w:rsidR="0009051F" w:rsidRPr="002651B5">
              <w:rPr>
                <w:rFonts w:cs="Arial"/>
                <w:bCs/>
                <w:shd w:val="clear" w:color="auto" w:fill="FFFFFF"/>
                <w:lang w:val="sl-SI"/>
              </w:rPr>
              <w:t> – odl. US</w:t>
            </w:r>
            <w:r w:rsidR="002651B5" w:rsidRPr="002651B5">
              <w:rPr>
                <w:rFonts w:cs="Arial"/>
                <w:bCs/>
                <w:shd w:val="clear" w:color="auto" w:fill="FFFFFF"/>
                <w:lang w:val="sl-SI"/>
              </w:rPr>
              <w:t>, v nadaljevanju:</w:t>
            </w:r>
            <w:r w:rsidR="002651B5" w:rsidRPr="002651B5">
              <w:rPr>
                <w:rFonts w:cs="Arial"/>
                <w:lang w:val="sl-SI"/>
              </w:rPr>
              <w:t xml:space="preserve"> </w:t>
            </w:r>
            <w:r w:rsidR="002651B5" w:rsidRPr="002651B5">
              <w:rPr>
                <w:rFonts w:cs="Arial"/>
                <w:lang w:val="sl-SI"/>
              </w:rPr>
              <w:t>ZUreP-2</w:t>
            </w:r>
            <w:r w:rsidR="0009051F" w:rsidRPr="002651B5">
              <w:rPr>
                <w:rFonts w:cs="Arial"/>
                <w:lang w:val="sl-SI"/>
              </w:rPr>
              <w:t>)</w:t>
            </w:r>
          </w:p>
          <w:p w:rsidR="0009051F" w:rsidRPr="002651B5" w:rsidRDefault="00866A0C" w:rsidP="00695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lang w:val="sl-SI"/>
              </w:rPr>
            </w:pPr>
            <w:r w:rsidRPr="002651B5">
              <w:rPr>
                <w:rFonts w:cs="Arial"/>
                <w:lang w:val="sl-SI"/>
              </w:rPr>
              <w:t>Zakon</w:t>
            </w:r>
            <w:r w:rsidR="0009051F" w:rsidRPr="002651B5">
              <w:rPr>
                <w:rFonts w:cs="Arial"/>
                <w:lang w:val="sl-SI"/>
              </w:rPr>
              <w:t xml:space="preserve"> o urejanju prostora (</w:t>
            </w:r>
            <w:r w:rsidR="0009051F" w:rsidRPr="002651B5">
              <w:rPr>
                <w:rFonts w:cs="Arial"/>
                <w:shd w:val="clear" w:color="auto" w:fill="FFFFFF"/>
                <w:lang w:val="sl-SI"/>
              </w:rPr>
              <w:t>Uradni list RS, št. </w:t>
            </w:r>
            <w:hyperlink r:id="rId11" w:tgtFrame="_blank" w:tooltip="Zakon o urejanju prostora (ZUreP-3)" w:history="1">
              <w:r w:rsidR="0009051F" w:rsidRPr="002651B5">
                <w:rPr>
                  <w:rStyle w:val="Hiperpovezava"/>
                  <w:rFonts w:cs="Arial"/>
                  <w:color w:val="auto"/>
                  <w:u w:val="none"/>
                  <w:shd w:val="clear" w:color="auto" w:fill="FFFFFF"/>
                  <w:lang w:val="sl-SI"/>
                </w:rPr>
                <w:t>199/21</w:t>
              </w:r>
            </w:hyperlink>
            <w:r w:rsidR="0009051F" w:rsidRPr="002651B5">
              <w:rPr>
                <w:rFonts w:cs="Arial"/>
                <w:shd w:val="clear" w:color="auto" w:fill="FFFFFF"/>
                <w:lang w:val="sl-SI"/>
              </w:rPr>
              <w:t>, </w:t>
            </w:r>
            <w:hyperlink r:id="rId12" w:tgtFrame="_blank" w:tooltip="Zakon o spremembah in dopolnitvah Zakona o državni upravi" w:history="1">
              <w:r w:rsidR="0009051F" w:rsidRPr="002651B5">
                <w:rPr>
                  <w:rStyle w:val="Hiperpovezava"/>
                  <w:rFonts w:cs="Arial"/>
                  <w:color w:val="auto"/>
                  <w:u w:val="none"/>
                  <w:shd w:val="clear" w:color="auto" w:fill="FFFFFF"/>
                  <w:lang w:val="sl-SI"/>
                </w:rPr>
                <w:t>18/23</w:t>
              </w:r>
            </w:hyperlink>
            <w:r w:rsidR="0009051F" w:rsidRPr="002651B5">
              <w:rPr>
                <w:rFonts w:cs="Arial"/>
                <w:shd w:val="clear" w:color="auto" w:fill="FFFFFF"/>
                <w:lang w:val="sl-SI"/>
              </w:rPr>
              <w:t> – ZDU-1O, </w:t>
            </w:r>
            <w:hyperlink r:id="rId13" w:tgtFrame="_blank" w:tooltip="Zakon o uvajanju naprav za proizvodnjo električne energije iz obnovljivih virov energije" w:history="1">
              <w:r w:rsidR="0009051F" w:rsidRPr="002651B5">
                <w:rPr>
                  <w:rStyle w:val="Hiperpovezava"/>
                  <w:rFonts w:cs="Arial"/>
                  <w:color w:val="auto"/>
                  <w:u w:val="none"/>
                  <w:shd w:val="clear" w:color="auto" w:fill="FFFFFF"/>
                  <w:lang w:val="sl-SI"/>
                </w:rPr>
                <w:t>78/23</w:t>
              </w:r>
            </w:hyperlink>
            <w:r w:rsidR="0009051F" w:rsidRPr="002651B5">
              <w:rPr>
                <w:rFonts w:cs="Arial"/>
                <w:shd w:val="clear" w:color="auto" w:fill="FFFFFF"/>
                <w:lang w:val="sl-SI"/>
              </w:rPr>
              <w:t> – ZUNPEOVE in </w:t>
            </w:r>
            <w:hyperlink r:id="rId14" w:tgtFrame="_blank" w:tooltip="Zakon o interventnih ukrepih za odpravo posledic poplav in zemeljskih plazov iz avgusta 2023" w:history="1">
              <w:r w:rsidR="0009051F" w:rsidRPr="002651B5">
                <w:rPr>
                  <w:rStyle w:val="Hiperpovezava"/>
                  <w:rFonts w:cs="Arial"/>
                  <w:color w:val="auto"/>
                  <w:u w:val="none"/>
                  <w:shd w:val="clear" w:color="auto" w:fill="FFFFFF"/>
                  <w:lang w:val="sl-SI"/>
                </w:rPr>
                <w:t>95/23</w:t>
              </w:r>
            </w:hyperlink>
            <w:r w:rsidR="0009051F" w:rsidRPr="002651B5">
              <w:rPr>
                <w:rFonts w:cs="Arial"/>
                <w:shd w:val="clear" w:color="auto" w:fill="FFFFFF"/>
                <w:lang w:val="sl-SI"/>
              </w:rPr>
              <w:t> – ZIUOPZP</w:t>
            </w:r>
            <w:r w:rsidR="002651B5" w:rsidRPr="002651B5">
              <w:rPr>
                <w:rFonts w:cs="Arial"/>
                <w:shd w:val="clear" w:color="auto" w:fill="FFFFFF"/>
                <w:lang w:val="sl-SI"/>
              </w:rPr>
              <w:t xml:space="preserve">, </w:t>
            </w:r>
            <w:r w:rsidR="002651B5" w:rsidRPr="002651B5">
              <w:rPr>
                <w:rFonts w:cs="Arial"/>
                <w:bCs/>
                <w:shd w:val="clear" w:color="auto" w:fill="FFFFFF"/>
                <w:lang w:val="sl-SI"/>
              </w:rPr>
              <w:t>v nadaljevanju:</w:t>
            </w:r>
            <w:r w:rsidR="002651B5" w:rsidRPr="002651B5">
              <w:rPr>
                <w:rFonts w:cs="Arial"/>
                <w:lang w:val="sl-SI"/>
              </w:rPr>
              <w:t xml:space="preserve"> </w:t>
            </w:r>
            <w:r w:rsidR="002651B5" w:rsidRPr="002651B5">
              <w:rPr>
                <w:rFonts w:cs="Arial"/>
                <w:lang w:val="sl-SI"/>
              </w:rPr>
              <w:t xml:space="preserve"> </w:t>
            </w:r>
            <w:r w:rsidR="002651B5" w:rsidRPr="002651B5">
              <w:rPr>
                <w:rFonts w:cs="Arial"/>
                <w:lang w:val="sl-SI"/>
              </w:rPr>
              <w:t>ZUreP-3,</w:t>
            </w:r>
            <w:r w:rsidR="0009051F" w:rsidRPr="002651B5">
              <w:rPr>
                <w:rFonts w:cs="Arial"/>
                <w:lang w:val="sl-SI"/>
              </w:rPr>
              <w:t>)</w:t>
            </w:r>
          </w:p>
          <w:p w:rsidR="009F6B87" w:rsidRPr="002651B5" w:rsidRDefault="009F6B87" w:rsidP="00695E8D">
            <w:pPr>
              <w:numPr>
                <w:ilvl w:val="0"/>
                <w:numId w:val="3"/>
              </w:numPr>
              <w:jc w:val="both"/>
              <w:rPr>
                <w:rFonts w:cs="Arial"/>
                <w:lang w:val="sl-SI"/>
              </w:rPr>
            </w:pPr>
            <w:r w:rsidRPr="002651B5">
              <w:rPr>
                <w:rFonts w:cs="Arial"/>
                <w:lang w:val="sl-SI"/>
              </w:rPr>
              <w:t>Pravilnik o vsebini obliki in načinu priprave občinskega podrobnega prostorskega načrta (Ur</w:t>
            </w:r>
            <w:r w:rsidR="002651B5">
              <w:rPr>
                <w:rFonts w:cs="Arial"/>
                <w:lang w:val="sl-SI"/>
              </w:rPr>
              <w:t>adni</w:t>
            </w:r>
            <w:r w:rsidRPr="002651B5">
              <w:rPr>
                <w:rFonts w:cs="Arial"/>
                <w:lang w:val="sl-SI"/>
              </w:rPr>
              <w:t xml:space="preserve"> list RS, št. </w:t>
            </w:r>
            <w:hyperlink r:id="rId15" w:tgtFrame="_blank" w:tooltip="Pravilnik o vsebini, obliki in načinu priprave občinskega podrobnega prostorskega načrta" w:history="1">
              <w:r w:rsidR="002651B5" w:rsidRPr="002651B5">
                <w:rPr>
                  <w:lang w:val="sl-SI"/>
                </w:rPr>
                <w:t>99/07</w:t>
              </w:r>
            </w:hyperlink>
            <w:r w:rsidR="002651B5" w:rsidRPr="002651B5">
              <w:rPr>
                <w:rFonts w:cs="Arial"/>
                <w:lang w:val="sl-SI"/>
              </w:rPr>
              <w:t>, </w:t>
            </w:r>
            <w:hyperlink r:id="rId16" w:tgtFrame="_blank" w:tooltip="Zakon o urejanju prostora" w:history="1">
              <w:r w:rsidR="002651B5" w:rsidRPr="002651B5">
                <w:rPr>
                  <w:lang w:val="sl-SI"/>
                </w:rPr>
                <w:t>61/17</w:t>
              </w:r>
            </w:hyperlink>
            <w:r w:rsidR="002651B5" w:rsidRPr="002651B5">
              <w:rPr>
                <w:rFonts w:cs="Arial"/>
                <w:lang w:val="sl-SI"/>
              </w:rPr>
              <w:t> – ZUreP-2 in </w:t>
            </w:r>
            <w:hyperlink r:id="rId17" w:tgtFrame="_blank" w:tooltip="Zakon o urejanju prostora" w:history="1">
              <w:r w:rsidR="002651B5" w:rsidRPr="002651B5">
                <w:rPr>
                  <w:lang w:val="sl-SI"/>
                </w:rPr>
                <w:t>199/21</w:t>
              </w:r>
            </w:hyperlink>
            <w:r w:rsidR="002651B5" w:rsidRPr="002651B5">
              <w:rPr>
                <w:rFonts w:cs="Arial"/>
                <w:lang w:val="sl-SI"/>
              </w:rPr>
              <w:t> – ZUreP-3</w:t>
            </w:r>
            <w:r w:rsidRPr="002651B5">
              <w:rPr>
                <w:rFonts w:cs="Arial"/>
                <w:lang w:val="sl-SI"/>
              </w:rPr>
              <w:t>)</w:t>
            </w:r>
          </w:p>
          <w:p w:rsidR="009F6B87" w:rsidRPr="002651B5" w:rsidRDefault="007906C6" w:rsidP="00D17480">
            <w:pPr>
              <w:numPr>
                <w:ilvl w:val="0"/>
                <w:numId w:val="3"/>
              </w:numPr>
              <w:jc w:val="both"/>
              <w:rPr>
                <w:rFonts w:cs="Arial"/>
                <w:lang w:val="sl-SI"/>
              </w:rPr>
            </w:pPr>
            <w:r w:rsidRPr="002651B5">
              <w:rPr>
                <w:rFonts w:cs="Arial"/>
                <w:lang w:val="sl-SI"/>
              </w:rPr>
              <w:t>Odlok o občinskem prostorskem načrtu Občine Prevalje (Ur. glasilo slovenskih ob</w:t>
            </w:r>
            <w:r w:rsidR="00D17480" w:rsidRPr="002651B5">
              <w:rPr>
                <w:rFonts w:cs="Arial"/>
                <w:lang w:val="sl-SI"/>
              </w:rPr>
              <w:t>č</w:t>
            </w:r>
            <w:r w:rsidRPr="002651B5">
              <w:rPr>
                <w:rFonts w:cs="Arial"/>
                <w:lang w:val="sl-SI"/>
              </w:rPr>
              <w:t>in št. 36/2015, 71/2015</w:t>
            </w:r>
            <w:r w:rsidR="0009051F" w:rsidRPr="002651B5">
              <w:rPr>
                <w:rFonts w:cs="Arial"/>
                <w:lang w:val="sl-SI"/>
              </w:rPr>
              <w:t>, 4/2021</w:t>
            </w:r>
            <w:r w:rsidRPr="002651B5">
              <w:rPr>
                <w:rFonts w:cs="Arial"/>
                <w:lang w:val="sl-SI"/>
              </w:rPr>
              <w:t>)</w:t>
            </w:r>
          </w:p>
        </w:tc>
      </w:tr>
    </w:tbl>
    <w:p w:rsidR="009F6B87" w:rsidRPr="00A22F87" w:rsidRDefault="009F6B87" w:rsidP="009F6B87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A22F87">
        <w:tc>
          <w:tcPr>
            <w:tcW w:w="2268" w:type="dxa"/>
            <w:shd w:val="clear" w:color="auto" w:fill="auto"/>
          </w:tcPr>
          <w:p w:rsidR="009F6B87" w:rsidRPr="00A22F87" w:rsidRDefault="009F6B87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A22F87" w:rsidRDefault="009F6B87" w:rsidP="007A1590">
            <w:pPr>
              <w:rPr>
                <w:rFonts w:cs="Arial"/>
                <w:lang w:val="sl-SI"/>
              </w:rPr>
            </w:pPr>
            <w:r w:rsidRPr="00A22F87">
              <w:rPr>
                <w:rFonts w:cs="Arial"/>
                <w:lang w:val="sl-SI"/>
              </w:rPr>
              <w:t>Predlog odloka – prva obravnava</w:t>
            </w:r>
          </w:p>
        </w:tc>
      </w:tr>
    </w:tbl>
    <w:p w:rsidR="009F6B87" w:rsidRPr="00A22F87" w:rsidRDefault="009F6B87" w:rsidP="009F6B87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A22F87">
        <w:tc>
          <w:tcPr>
            <w:tcW w:w="2268" w:type="dxa"/>
            <w:shd w:val="clear" w:color="auto" w:fill="auto"/>
          </w:tcPr>
          <w:p w:rsidR="009F6B87" w:rsidRPr="00A22F87" w:rsidRDefault="009F6B87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 xml:space="preserve">Predpis, ki se spreminja:  </w:t>
            </w:r>
          </w:p>
        </w:tc>
        <w:tc>
          <w:tcPr>
            <w:tcW w:w="6942" w:type="dxa"/>
            <w:shd w:val="clear" w:color="auto" w:fill="auto"/>
          </w:tcPr>
          <w:p w:rsidR="009F6B87" w:rsidRPr="00A22F87" w:rsidRDefault="0045141F" w:rsidP="007A1590">
            <w:pPr>
              <w:rPr>
                <w:rFonts w:cs="Arial"/>
                <w:lang w:val="sl-SI"/>
              </w:rPr>
            </w:pPr>
            <w:r w:rsidRPr="00A22F87">
              <w:rPr>
                <w:rFonts w:cs="Arial"/>
                <w:lang w:val="sl-SI"/>
              </w:rPr>
              <w:t>/</w:t>
            </w:r>
          </w:p>
        </w:tc>
      </w:tr>
    </w:tbl>
    <w:p w:rsidR="009F6B87" w:rsidRPr="00A22F87" w:rsidRDefault="009F6B87" w:rsidP="009F6B87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A22F87">
        <w:tc>
          <w:tcPr>
            <w:tcW w:w="2268" w:type="dxa"/>
            <w:shd w:val="clear" w:color="auto" w:fill="auto"/>
          </w:tcPr>
          <w:p w:rsidR="009F6B87" w:rsidRPr="00A22F87" w:rsidRDefault="0045141F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>Finančne posledice</w:t>
            </w:r>
            <w:r w:rsidR="009F6B87" w:rsidRPr="00A22F87">
              <w:rPr>
                <w:rFonts w:cs="Arial"/>
                <w:b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9F6B87" w:rsidRPr="00A22F87" w:rsidRDefault="00F24FA0" w:rsidP="007A1590">
            <w:pPr>
              <w:rPr>
                <w:rFonts w:cs="Arial"/>
                <w:lang w:val="sl-SI"/>
              </w:rPr>
            </w:pPr>
            <w:r w:rsidRPr="00A22F87">
              <w:rPr>
                <w:rFonts w:cs="Arial"/>
                <w:lang w:val="sl-SI"/>
              </w:rPr>
              <w:t>/</w:t>
            </w:r>
          </w:p>
        </w:tc>
      </w:tr>
    </w:tbl>
    <w:p w:rsidR="009F6B87" w:rsidRPr="00A22F87" w:rsidRDefault="009F6B87" w:rsidP="009F6B87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9F6B87" w:rsidRPr="00A22F87">
        <w:tc>
          <w:tcPr>
            <w:tcW w:w="2268" w:type="dxa"/>
            <w:shd w:val="clear" w:color="auto" w:fill="auto"/>
          </w:tcPr>
          <w:p w:rsidR="009F6B87" w:rsidRPr="00A22F87" w:rsidRDefault="009F6B87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>Na seji sodeluje:</w:t>
            </w:r>
          </w:p>
        </w:tc>
        <w:tc>
          <w:tcPr>
            <w:tcW w:w="6944" w:type="dxa"/>
            <w:shd w:val="clear" w:color="auto" w:fill="auto"/>
          </w:tcPr>
          <w:p w:rsidR="009F6B87" w:rsidRPr="003474CA" w:rsidRDefault="009F6B87" w:rsidP="007A1590">
            <w:pPr>
              <w:rPr>
                <w:rFonts w:cs="Arial"/>
                <w:lang w:val="sl-SI"/>
              </w:rPr>
            </w:pPr>
            <w:r w:rsidRPr="003474CA">
              <w:rPr>
                <w:rFonts w:cs="Arial"/>
                <w:lang w:val="sl-SI"/>
              </w:rPr>
              <w:t>Sanja GODEC, univ.dipl.inž.arh.</w:t>
            </w:r>
          </w:p>
        </w:tc>
      </w:tr>
    </w:tbl>
    <w:p w:rsidR="009F6B87" w:rsidRPr="00A22F87" w:rsidRDefault="009F6B87" w:rsidP="009F6B87">
      <w:pPr>
        <w:rPr>
          <w:rFonts w:cs="Arial"/>
          <w:lang w:val="sl-SI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340"/>
        <w:gridCol w:w="7020"/>
      </w:tblGrid>
      <w:tr w:rsidR="009F6B87" w:rsidRPr="002651B5">
        <w:tc>
          <w:tcPr>
            <w:tcW w:w="2340" w:type="dxa"/>
            <w:shd w:val="clear" w:color="auto" w:fill="auto"/>
          </w:tcPr>
          <w:p w:rsidR="009F6B87" w:rsidRPr="00A22F87" w:rsidRDefault="009F6B87" w:rsidP="00695E8D">
            <w:pPr>
              <w:jc w:val="both"/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 xml:space="preserve"> Obrazložitev:</w:t>
            </w:r>
          </w:p>
        </w:tc>
        <w:tc>
          <w:tcPr>
            <w:tcW w:w="7020" w:type="dxa"/>
            <w:shd w:val="clear" w:color="auto" w:fill="auto"/>
          </w:tcPr>
          <w:p w:rsidR="001D712A" w:rsidRPr="00866A0C" w:rsidRDefault="001D712A" w:rsidP="001D7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 xml:space="preserve">Občina Prevalje je v letu 2015 sprejela Odlok o prostorskem načrtu Občine Prevalje (Uradno glasilo slovenskih občin, št. 36/2015, 71/2015, 4/2021). </w:t>
            </w:r>
          </w:p>
          <w:p w:rsidR="001D712A" w:rsidRPr="00866A0C" w:rsidRDefault="001D712A" w:rsidP="001D7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>V skladu  s navedenim prostorskim aktom  je za navedeni enoti urejanja prostora PR39 ZP in PR99  CU predvidena izdelava občinskega podrobnega prostorskega načrta.</w:t>
            </w:r>
          </w:p>
          <w:p w:rsidR="001D712A" w:rsidRPr="00866A0C" w:rsidRDefault="001D712A" w:rsidP="001D7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lang w:val="sl-SI"/>
              </w:rPr>
            </w:pPr>
          </w:p>
          <w:p w:rsidR="001D712A" w:rsidRPr="00866A0C" w:rsidRDefault="001D712A" w:rsidP="001D7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>Usmeritve za izdelavo OPPN so določene v 130. členu OPN Občine Prevalje. Na območju je načrtovana kompleksna in celovita ureditev novega centra mesta (nov genius loci mesta) – PR39 ZP – območje javnih zelenih površin. Območje je sestavljeno iz različnih namenskih rab, ki se med seboj dopolnjujejo – območje centralnih dejavnosti. Območje PR99 CU se namenja programu centralnih dejavnosti.</w:t>
            </w:r>
          </w:p>
          <w:p w:rsidR="001D712A" w:rsidRPr="00866A0C" w:rsidRDefault="001D712A" w:rsidP="001D7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lang w:val="sl-SI"/>
              </w:rPr>
            </w:pPr>
          </w:p>
          <w:p w:rsidR="001D712A" w:rsidRPr="00866A0C" w:rsidRDefault="001D712A" w:rsidP="001D7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 xml:space="preserve">Na območju je predvidena ureditev javnih zelenih parkovnih površin s spremljajočimi objekti in gradnja večnamenskega objekta za centralne dejavnosti, zunanjo ureditev ter priključevanje na prometno in komunalno, energetsko in ostalo infrastrukturo. </w:t>
            </w:r>
          </w:p>
          <w:p w:rsidR="00FD010E" w:rsidRPr="00866A0C" w:rsidRDefault="00FD010E" w:rsidP="00FD010E">
            <w:pPr>
              <w:pStyle w:val="Navadensplet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712A" w:rsidRPr="00866A0C" w:rsidRDefault="001D712A" w:rsidP="001D712A">
            <w:pPr>
              <w:pStyle w:val="Navadensplet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A0C">
              <w:rPr>
                <w:rFonts w:ascii="Arial" w:eastAsia="Times New Roman" w:hAnsi="Arial" w:cs="Arial"/>
                <w:sz w:val="20"/>
                <w:szCs w:val="20"/>
              </w:rPr>
              <w:t>Območje  OPPN se nahaja na centralnem delu naselja Prevalje.</w:t>
            </w:r>
          </w:p>
          <w:p w:rsidR="001D712A" w:rsidRPr="00866A0C" w:rsidRDefault="001D712A" w:rsidP="001D712A">
            <w:pPr>
              <w:pStyle w:val="Navadensplet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A0C">
              <w:rPr>
                <w:rFonts w:ascii="Arial" w:eastAsia="Times New Roman" w:hAnsi="Arial" w:cs="Arial"/>
                <w:sz w:val="20"/>
                <w:szCs w:val="20"/>
              </w:rPr>
              <w:t xml:space="preserve">Obravnavano območje obsega zemljišča parc. št. 132/4, 132/5, 133/2, 133/7, 133/13, 133/14, 133/15, 134/1, 134/5, 134/16, 134/24, 136/54 (del), 136/55 (del), 136/57 (del), 137/23, 137/41, 138/5 (del), 139/1, vse k.o. 884 Farna vas, v skupni izmeri cca 3,58 ha. V času izdelave OPPN je bila zemljiška parcela 133/8 k.o. 884 Farna vas </w:t>
            </w:r>
            <w:r w:rsidR="002651B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66A0C">
              <w:rPr>
                <w:rFonts w:ascii="Arial" w:eastAsia="Times New Roman" w:hAnsi="Arial" w:cs="Arial"/>
                <w:sz w:val="20"/>
                <w:szCs w:val="20"/>
              </w:rPr>
              <w:t xml:space="preserve"> parcelacij</w:t>
            </w:r>
            <w:r w:rsidR="002651B5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66A0C">
              <w:rPr>
                <w:rFonts w:ascii="Arial" w:eastAsia="Times New Roman" w:hAnsi="Arial" w:cs="Arial"/>
                <w:sz w:val="20"/>
                <w:szCs w:val="20"/>
              </w:rPr>
              <w:t xml:space="preserve"> ukinjena in so </w:t>
            </w:r>
            <w:r w:rsidRPr="00866A0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nastale nove zemljiške parcele št. 133/13, 133/14 in 133/15, vse k.o. 884 Farna vas.</w:t>
            </w:r>
          </w:p>
          <w:p w:rsidR="00FD010E" w:rsidRPr="00866A0C" w:rsidRDefault="001D712A" w:rsidP="001D712A">
            <w:pPr>
              <w:pStyle w:val="Navadensplet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6A0C">
              <w:rPr>
                <w:rFonts w:ascii="Arial" w:eastAsia="Times New Roman" w:hAnsi="Arial" w:cs="Arial"/>
                <w:sz w:val="20"/>
                <w:szCs w:val="20"/>
              </w:rPr>
              <w:t>Izven območja urejanja so predvideni posegi v zvezi s priključevanjem območja na gospodarsko javno infrastrukturo in grajeno javno dobro.</w:t>
            </w:r>
          </w:p>
          <w:p w:rsidR="001D712A" w:rsidRPr="00866A0C" w:rsidRDefault="001D712A" w:rsidP="00FD010E">
            <w:pPr>
              <w:jc w:val="both"/>
              <w:rPr>
                <w:rFonts w:cs="Arial"/>
                <w:lang w:val="sl-SI"/>
              </w:rPr>
            </w:pPr>
          </w:p>
          <w:p w:rsidR="00FD010E" w:rsidRPr="00866A0C" w:rsidRDefault="00FD010E" w:rsidP="00FD010E">
            <w:pPr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 xml:space="preserve">Za navedeni prostorski akt je Občina Prevalje sprejela sklep o začetku priprave občinskega prostorskega načrta </w:t>
            </w:r>
            <w:r w:rsidR="001D712A" w:rsidRPr="00866A0C">
              <w:rPr>
                <w:rFonts w:cs="Arial"/>
                <w:bCs/>
                <w:color w:val="000000" w:themeColor="text1"/>
                <w:lang w:val="sl-SI"/>
              </w:rPr>
              <w:t xml:space="preserve">za </w:t>
            </w:r>
            <w:r w:rsidR="001D712A" w:rsidRPr="00866A0C">
              <w:rPr>
                <w:rFonts w:cs="Arial"/>
                <w:color w:val="000000" w:themeColor="text1"/>
                <w:lang w:val="sl-SI"/>
              </w:rPr>
              <w:t>območji PR39 ZP in PR99 CU – Park jezero Prevalje</w:t>
            </w:r>
            <w:r w:rsidR="001D712A" w:rsidRPr="00866A0C">
              <w:rPr>
                <w:rFonts w:cs="Arial"/>
                <w:lang w:val="sl-SI"/>
              </w:rPr>
              <w:t xml:space="preserve"> </w:t>
            </w:r>
            <w:r w:rsidRPr="00866A0C">
              <w:rPr>
                <w:rFonts w:cs="Arial"/>
                <w:lang w:val="sl-SI"/>
              </w:rPr>
              <w:t>(Uradno</w:t>
            </w:r>
            <w:r w:rsidR="001D712A" w:rsidRPr="00866A0C">
              <w:rPr>
                <w:rFonts w:cs="Arial"/>
                <w:lang w:val="sl-SI"/>
              </w:rPr>
              <w:t xml:space="preserve"> glasilo slovenskih občin št. 23/2022</w:t>
            </w:r>
            <w:r w:rsidRPr="00866A0C">
              <w:rPr>
                <w:rFonts w:cs="Arial"/>
                <w:lang w:val="sl-SI"/>
              </w:rPr>
              <w:t>)</w:t>
            </w:r>
            <w:r w:rsidR="00EE060B" w:rsidRPr="00866A0C">
              <w:rPr>
                <w:rFonts w:cs="Arial"/>
                <w:lang w:val="sl-SI"/>
              </w:rPr>
              <w:t xml:space="preserve"> in sicer v času veljave ZUreP-2. Skladno s 3. odstavkom 298. člena ZUreP-3 se postopki priprave prostorskih aktov, ki so začeti na podlagi ZUreP-2, končajo po dosedanjih predpisih</w:t>
            </w:r>
            <w:r w:rsidRPr="00866A0C">
              <w:rPr>
                <w:rFonts w:cs="Arial"/>
                <w:lang w:val="sl-SI"/>
              </w:rPr>
              <w:t>.</w:t>
            </w:r>
          </w:p>
          <w:p w:rsidR="00D17480" w:rsidRPr="00866A0C" w:rsidRDefault="00D17480" w:rsidP="0045141F">
            <w:pPr>
              <w:jc w:val="both"/>
              <w:rPr>
                <w:rFonts w:cs="Arial"/>
                <w:lang w:val="sl-SI"/>
              </w:rPr>
            </w:pPr>
          </w:p>
          <w:p w:rsidR="0045141F" w:rsidRPr="00866A0C" w:rsidRDefault="0045141F" w:rsidP="0045141F">
            <w:pPr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>V skladu s sprejetim programom priprave OPPN so bile pridobljene smernice za načrtovanje, pristojnih nosilcev urejanja prostora, ki so bile  upoštevane pri pripravi dopolnjenega osnutka prostorskega akta.</w:t>
            </w:r>
          </w:p>
          <w:p w:rsidR="001D712A" w:rsidRPr="00866A0C" w:rsidRDefault="001D712A" w:rsidP="0045141F">
            <w:pPr>
              <w:jc w:val="both"/>
              <w:rPr>
                <w:rFonts w:cs="Arial"/>
                <w:lang w:val="sl-SI"/>
              </w:rPr>
            </w:pPr>
          </w:p>
          <w:p w:rsidR="0045141F" w:rsidRPr="00866A0C" w:rsidRDefault="0045141F" w:rsidP="0045141F">
            <w:pPr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>Ministrstvo za  okolje in prostor,</w:t>
            </w:r>
            <w:r w:rsidR="002651B5">
              <w:rPr>
                <w:rFonts w:cs="Arial"/>
                <w:lang w:val="sl-SI"/>
              </w:rPr>
              <w:t xml:space="preserve"> ki je</w:t>
            </w:r>
            <w:r w:rsidRPr="00866A0C">
              <w:rPr>
                <w:rFonts w:cs="Arial"/>
                <w:lang w:val="sl-SI"/>
              </w:rPr>
              <w:t xml:space="preserve"> pristojno za </w:t>
            </w:r>
            <w:r w:rsidR="001D712A" w:rsidRPr="00866A0C">
              <w:rPr>
                <w:rFonts w:cs="Arial"/>
                <w:lang w:val="sl-SI"/>
              </w:rPr>
              <w:t>varstva okolja, je na podlagi 119</w:t>
            </w:r>
            <w:r w:rsidRPr="00866A0C">
              <w:rPr>
                <w:rFonts w:cs="Arial"/>
                <w:lang w:val="sl-SI"/>
              </w:rPr>
              <w:t xml:space="preserve">. člena Zakona o </w:t>
            </w:r>
            <w:r w:rsidR="001D712A" w:rsidRPr="00866A0C">
              <w:rPr>
                <w:rFonts w:cs="Arial"/>
                <w:lang w:val="sl-SI"/>
              </w:rPr>
              <w:t>urejanju prostora (ZUreP-2)</w:t>
            </w:r>
            <w:r w:rsidRPr="00866A0C">
              <w:rPr>
                <w:rFonts w:cs="Arial"/>
                <w:lang w:val="sl-SI"/>
              </w:rPr>
              <w:t xml:space="preserve"> z odločbo št. </w:t>
            </w:r>
            <w:r w:rsidR="001D712A" w:rsidRPr="00866A0C">
              <w:rPr>
                <w:rFonts w:cs="Arial"/>
                <w:lang w:val="sl-SI"/>
              </w:rPr>
              <w:t>35409-475/2022-2550-7</w:t>
            </w:r>
            <w:r w:rsidRPr="00866A0C">
              <w:rPr>
                <w:rFonts w:cs="Arial"/>
                <w:lang w:val="sl-SI"/>
              </w:rPr>
              <w:t xml:space="preserve"> z dne 1</w:t>
            </w:r>
            <w:r w:rsidR="001D712A" w:rsidRPr="00866A0C">
              <w:rPr>
                <w:rFonts w:cs="Arial"/>
                <w:lang w:val="sl-SI"/>
              </w:rPr>
              <w:t>7</w:t>
            </w:r>
            <w:r w:rsidRPr="00866A0C">
              <w:rPr>
                <w:rFonts w:cs="Arial"/>
                <w:lang w:val="sl-SI"/>
              </w:rPr>
              <w:t>.</w:t>
            </w:r>
            <w:r w:rsidR="00C402A1" w:rsidRPr="00866A0C">
              <w:rPr>
                <w:rFonts w:cs="Arial"/>
                <w:lang w:val="sl-SI"/>
              </w:rPr>
              <w:t>1</w:t>
            </w:r>
            <w:r w:rsidR="001D712A" w:rsidRPr="00866A0C">
              <w:rPr>
                <w:rFonts w:cs="Arial"/>
                <w:lang w:val="sl-SI"/>
              </w:rPr>
              <w:t>1.2022</w:t>
            </w:r>
            <w:r w:rsidRPr="00866A0C">
              <w:rPr>
                <w:rFonts w:cs="Arial"/>
                <w:lang w:val="sl-SI"/>
              </w:rPr>
              <w:t xml:space="preserve"> sporočilo pripravljavcu, da</w:t>
            </w:r>
            <w:r w:rsidR="00FD010E" w:rsidRPr="00866A0C">
              <w:rPr>
                <w:rFonts w:cs="Arial"/>
                <w:lang w:val="sl-SI"/>
              </w:rPr>
              <w:t xml:space="preserve"> </w:t>
            </w:r>
            <w:r w:rsidRPr="00866A0C">
              <w:rPr>
                <w:rFonts w:cs="Arial"/>
                <w:lang w:val="sl-SI"/>
              </w:rPr>
              <w:t>za pripravo OPPN</w:t>
            </w:r>
            <w:r w:rsidR="001D712A" w:rsidRPr="00866A0C">
              <w:rPr>
                <w:rFonts w:cs="Arial"/>
                <w:lang w:val="sl-SI"/>
              </w:rPr>
              <w:t xml:space="preserve"> ni</w:t>
            </w:r>
            <w:r w:rsidRPr="00866A0C">
              <w:rPr>
                <w:rFonts w:cs="Arial"/>
                <w:lang w:val="sl-SI"/>
              </w:rPr>
              <w:t xml:space="preserve"> potrebno izvesti celovito presojo vplivov na okolje.</w:t>
            </w:r>
          </w:p>
          <w:p w:rsidR="0045141F" w:rsidRPr="00866A0C" w:rsidRDefault="0045141F" w:rsidP="0045141F">
            <w:pPr>
              <w:jc w:val="both"/>
              <w:rPr>
                <w:rFonts w:cs="Arial"/>
                <w:lang w:val="sl-SI"/>
              </w:rPr>
            </w:pPr>
          </w:p>
          <w:p w:rsidR="00C402A1" w:rsidRPr="00866A0C" w:rsidRDefault="0045141F" w:rsidP="0045141F">
            <w:pPr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lang w:val="sl-SI"/>
              </w:rPr>
              <w:t xml:space="preserve">Dopolnjen osnutek OPPN </w:t>
            </w:r>
            <w:r w:rsidR="001D712A" w:rsidRPr="00866A0C">
              <w:rPr>
                <w:rFonts w:cs="Arial"/>
                <w:lang w:val="sl-SI"/>
              </w:rPr>
              <w:t>je</w:t>
            </w:r>
            <w:r w:rsidRPr="00866A0C">
              <w:rPr>
                <w:rFonts w:cs="Arial"/>
                <w:lang w:val="sl-SI"/>
              </w:rPr>
              <w:t xml:space="preserve"> bil javno razgrnjen v času od  </w:t>
            </w:r>
            <w:r w:rsidR="001D712A" w:rsidRPr="00866A0C">
              <w:rPr>
                <w:rFonts w:cs="Arial"/>
                <w:lang w:val="sl-SI"/>
              </w:rPr>
              <w:t>1</w:t>
            </w:r>
            <w:r w:rsidRPr="00866A0C">
              <w:rPr>
                <w:rFonts w:cs="Arial"/>
                <w:lang w:val="sl-SI"/>
              </w:rPr>
              <w:t xml:space="preserve">. </w:t>
            </w:r>
            <w:r w:rsidR="001D712A" w:rsidRPr="00866A0C">
              <w:rPr>
                <w:rFonts w:cs="Arial"/>
                <w:lang w:val="sl-SI"/>
              </w:rPr>
              <w:t>12. 2023</w:t>
            </w:r>
            <w:r w:rsidRPr="00866A0C">
              <w:rPr>
                <w:rFonts w:cs="Arial"/>
                <w:lang w:val="sl-SI"/>
              </w:rPr>
              <w:t xml:space="preserve"> do </w:t>
            </w:r>
            <w:r w:rsidR="001D712A" w:rsidRPr="00866A0C">
              <w:rPr>
                <w:rFonts w:cs="Arial"/>
                <w:lang w:val="sl-SI"/>
              </w:rPr>
              <w:t>vključno 31. 12. 2023</w:t>
            </w:r>
            <w:r w:rsidRPr="00866A0C">
              <w:rPr>
                <w:rFonts w:cs="Arial"/>
                <w:lang w:val="sl-SI"/>
              </w:rPr>
              <w:t xml:space="preserve">, javna obravnava pa je potekala dne </w:t>
            </w:r>
            <w:r w:rsidR="001D712A" w:rsidRPr="00866A0C">
              <w:rPr>
                <w:rFonts w:cs="Arial"/>
                <w:lang w:val="sl-SI"/>
              </w:rPr>
              <w:t>6</w:t>
            </w:r>
            <w:r w:rsidRPr="00866A0C">
              <w:rPr>
                <w:rFonts w:cs="Arial"/>
                <w:lang w:val="sl-SI"/>
              </w:rPr>
              <w:t xml:space="preserve">. </w:t>
            </w:r>
            <w:r w:rsidR="001D712A" w:rsidRPr="00866A0C">
              <w:rPr>
                <w:rFonts w:cs="Arial"/>
                <w:lang w:val="sl-SI"/>
              </w:rPr>
              <w:t>12. 2023</w:t>
            </w:r>
            <w:r w:rsidR="00C402A1" w:rsidRPr="00866A0C">
              <w:rPr>
                <w:rFonts w:cs="Arial"/>
                <w:lang w:val="sl-SI"/>
              </w:rPr>
              <w:t xml:space="preserve"> v prostorih Občine Prevalje.</w:t>
            </w:r>
            <w:r w:rsidRPr="00866A0C">
              <w:rPr>
                <w:rFonts w:cs="Arial"/>
                <w:lang w:val="sl-SI"/>
              </w:rPr>
              <w:t xml:space="preserve"> V času javne razgrnitve </w:t>
            </w:r>
            <w:r w:rsidR="001D712A" w:rsidRPr="00866A0C">
              <w:rPr>
                <w:rFonts w:cs="Arial"/>
                <w:lang w:val="sl-SI"/>
              </w:rPr>
              <w:t>ni</w:t>
            </w:r>
            <w:r w:rsidRPr="00866A0C">
              <w:rPr>
                <w:rFonts w:cs="Arial"/>
                <w:lang w:val="sl-SI"/>
              </w:rPr>
              <w:t xml:space="preserve"> bil</w:t>
            </w:r>
            <w:r w:rsidR="00C402A1" w:rsidRPr="00866A0C">
              <w:rPr>
                <w:rFonts w:cs="Arial"/>
                <w:lang w:val="sl-SI"/>
              </w:rPr>
              <w:t>o</w:t>
            </w:r>
            <w:r w:rsidRPr="00866A0C">
              <w:rPr>
                <w:rFonts w:cs="Arial"/>
                <w:lang w:val="sl-SI"/>
              </w:rPr>
              <w:t xml:space="preserve"> podan</w:t>
            </w:r>
            <w:r w:rsidR="00C402A1" w:rsidRPr="00866A0C">
              <w:rPr>
                <w:rFonts w:cs="Arial"/>
                <w:lang w:val="sl-SI"/>
              </w:rPr>
              <w:t>ih</w:t>
            </w:r>
            <w:r w:rsidRPr="00866A0C">
              <w:rPr>
                <w:rFonts w:cs="Arial"/>
                <w:lang w:val="sl-SI"/>
              </w:rPr>
              <w:t xml:space="preserve"> </w:t>
            </w:r>
            <w:r w:rsidR="00C402A1" w:rsidRPr="00866A0C">
              <w:rPr>
                <w:rFonts w:cs="Arial"/>
                <w:lang w:val="sl-SI"/>
              </w:rPr>
              <w:t>pripomb</w:t>
            </w:r>
            <w:r w:rsidR="00E562BA" w:rsidRPr="00866A0C">
              <w:rPr>
                <w:rFonts w:cs="Arial"/>
                <w:lang w:val="sl-SI"/>
              </w:rPr>
              <w:t xml:space="preserve"> </w:t>
            </w:r>
            <w:r w:rsidRPr="00866A0C">
              <w:rPr>
                <w:rFonts w:cs="Arial"/>
                <w:lang w:val="sl-SI"/>
              </w:rPr>
              <w:t xml:space="preserve">na </w:t>
            </w:r>
            <w:r w:rsidR="00C402A1" w:rsidRPr="00866A0C">
              <w:rPr>
                <w:rFonts w:cs="Arial"/>
                <w:lang w:val="sl-SI"/>
              </w:rPr>
              <w:t>razgrnjen</w:t>
            </w:r>
            <w:r w:rsidRPr="00866A0C">
              <w:rPr>
                <w:rFonts w:cs="Arial"/>
                <w:lang w:val="sl-SI"/>
              </w:rPr>
              <w:t xml:space="preserve"> </w:t>
            </w:r>
            <w:r w:rsidR="00C402A1" w:rsidRPr="00866A0C">
              <w:rPr>
                <w:rFonts w:cs="Arial"/>
                <w:lang w:val="sl-SI"/>
              </w:rPr>
              <w:t>dopolnjen osnutek</w:t>
            </w:r>
            <w:r w:rsidRPr="00866A0C">
              <w:rPr>
                <w:rFonts w:cs="Arial"/>
                <w:lang w:val="sl-SI"/>
              </w:rPr>
              <w:t xml:space="preserve"> prostorskega akta.</w:t>
            </w:r>
            <w:r w:rsidR="00C402A1" w:rsidRPr="00866A0C">
              <w:rPr>
                <w:rFonts w:cs="Arial"/>
                <w:lang w:val="sl-SI"/>
              </w:rPr>
              <w:t xml:space="preserve"> </w:t>
            </w:r>
          </w:p>
          <w:p w:rsidR="001D712A" w:rsidRPr="00866A0C" w:rsidRDefault="001D712A" w:rsidP="0045141F">
            <w:pPr>
              <w:jc w:val="both"/>
              <w:rPr>
                <w:rFonts w:cs="Arial"/>
                <w:color w:val="000000"/>
                <w:lang w:val="sl-SI"/>
              </w:rPr>
            </w:pPr>
          </w:p>
          <w:p w:rsidR="0045141F" w:rsidRPr="00866A0C" w:rsidRDefault="0045141F" w:rsidP="0045141F">
            <w:pPr>
              <w:jc w:val="both"/>
              <w:rPr>
                <w:rFonts w:cs="Arial"/>
                <w:color w:val="000000"/>
                <w:lang w:val="sl-SI"/>
              </w:rPr>
            </w:pPr>
            <w:r w:rsidRPr="00866A0C">
              <w:rPr>
                <w:rFonts w:cs="Arial"/>
                <w:color w:val="000000"/>
                <w:lang w:val="sl-SI"/>
              </w:rPr>
              <w:t xml:space="preserve">Predlog občinskega podrobnega prostorskega načrta je bil posredovan nosilcem urejanja prostora, ki so posredovali pozitivna mnenja na le tega. </w:t>
            </w:r>
          </w:p>
          <w:p w:rsidR="0045141F" w:rsidRPr="00866A0C" w:rsidRDefault="0045141F" w:rsidP="0045141F">
            <w:pPr>
              <w:jc w:val="both"/>
              <w:rPr>
                <w:rFonts w:cs="Arial"/>
                <w:color w:val="000000"/>
                <w:lang w:val="sl-SI"/>
              </w:rPr>
            </w:pPr>
          </w:p>
          <w:p w:rsidR="00EE060B" w:rsidRPr="00866A0C" w:rsidRDefault="0045141F" w:rsidP="0045141F">
            <w:pPr>
              <w:jc w:val="both"/>
              <w:rPr>
                <w:rFonts w:cs="Arial"/>
                <w:color w:val="000000"/>
                <w:lang w:val="sl-SI"/>
              </w:rPr>
            </w:pPr>
            <w:r w:rsidRPr="00866A0C">
              <w:rPr>
                <w:rFonts w:cs="Arial"/>
                <w:color w:val="000000"/>
                <w:lang w:val="sl-SI"/>
              </w:rPr>
              <w:t>V skladu s</w:t>
            </w:r>
            <w:r w:rsidR="006B76F9" w:rsidRPr="00866A0C">
              <w:rPr>
                <w:rFonts w:cs="Arial"/>
                <w:color w:val="000000"/>
                <w:lang w:val="sl-SI"/>
              </w:rPr>
              <w:t xml:space="preserve"> </w:t>
            </w:r>
            <w:r w:rsidR="001D712A" w:rsidRPr="00866A0C">
              <w:rPr>
                <w:rFonts w:cs="Arial"/>
                <w:color w:val="000000"/>
                <w:lang w:val="sl-SI"/>
              </w:rPr>
              <w:t xml:space="preserve">115. in </w:t>
            </w:r>
            <w:r w:rsidRPr="00866A0C">
              <w:rPr>
                <w:rFonts w:cs="Arial"/>
                <w:color w:val="000000"/>
                <w:lang w:val="sl-SI"/>
              </w:rPr>
              <w:t xml:space="preserve"> </w:t>
            </w:r>
            <w:r w:rsidR="00EE060B" w:rsidRPr="00866A0C">
              <w:rPr>
                <w:rFonts w:cs="Arial"/>
                <w:color w:val="000000"/>
                <w:lang w:val="sl-SI"/>
              </w:rPr>
              <w:t>119. členom ZUreP-2</w:t>
            </w:r>
            <w:r w:rsidR="00E562BA" w:rsidRPr="00866A0C">
              <w:rPr>
                <w:rFonts w:cs="Arial"/>
                <w:color w:val="000000"/>
                <w:lang w:val="sl-SI"/>
              </w:rPr>
              <w:t xml:space="preserve"> </w:t>
            </w:r>
            <w:r w:rsidR="006B76F9" w:rsidRPr="00866A0C">
              <w:rPr>
                <w:rFonts w:cs="Arial"/>
                <w:color w:val="000000"/>
                <w:lang w:val="sl-SI"/>
              </w:rPr>
              <w:t xml:space="preserve"> </w:t>
            </w:r>
            <w:r w:rsidRPr="00866A0C">
              <w:rPr>
                <w:rFonts w:cs="Arial"/>
                <w:color w:val="000000"/>
                <w:lang w:val="sl-SI"/>
              </w:rPr>
              <w:t xml:space="preserve">Občina </w:t>
            </w:r>
            <w:r w:rsidR="00A22F87" w:rsidRPr="00866A0C">
              <w:rPr>
                <w:rFonts w:cs="Arial"/>
                <w:color w:val="000000"/>
                <w:lang w:val="sl-SI"/>
              </w:rPr>
              <w:t xml:space="preserve"> Prevalje </w:t>
            </w:r>
            <w:r w:rsidR="006B76F9" w:rsidRPr="00866A0C">
              <w:rPr>
                <w:rFonts w:cs="Arial"/>
                <w:color w:val="000000"/>
                <w:lang w:val="sl-SI"/>
              </w:rPr>
              <w:t>posreduje</w:t>
            </w:r>
            <w:r w:rsidRPr="00866A0C">
              <w:rPr>
                <w:rFonts w:cs="Arial"/>
                <w:color w:val="000000"/>
                <w:lang w:val="sl-SI"/>
              </w:rPr>
              <w:t xml:space="preserve"> </w:t>
            </w:r>
            <w:r w:rsidR="006B76F9" w:rsidRPr="00866A0C">
              <w:rPr>
                <w:rFonts w:cs="Arial"/>
                <w:color w:val="000000"/>
                <w:lang w:val="sl-SI"/>
              </w:rPr>
              <w:t xml:space="preserve">občinskemu svetu usklajen </w:t>
            </w:r>
            <w:r w:rsidRPr="00866A0C">
              <w:rPr>
                <w:rFonts w:cs="Arial"/>
                <w:color w:val="000000"/>
                <w:lang w:val="sl-SI"/>
              </w:rPr>
              <w:t>predlog občinskega podrobnega prostorskega načrta</w:t>
            </w:r>
            <w:r w:rsidR="00EE060B" w:rsidRPr="00866A0C">
              <w:rPr>
                <w:rFonts w:cs="Arial"/>
                <w:color w:val="000000"/>
                <w:lang w:val="sl-SI"/>
              </w:rPr>
              <w:t xml:space="preserve"> v sprejem.</w:t>
            </w:r>
          </w:p>
          <w:p w:rsidR="006B76F9" w:rsidRPr="00866A0C" w:rsidRDefault="006B76F9" w:rsidP="0045141F">
            <w:pPr>
              <w:jc w:val="both"/>
              <w:rPr>
                <w:rFonts w:cs="Arial"/>
                <w:color w:val="000000"/>
                <w:lang w:val="sl-SI"/>
              </w:rPr>
            </w:pPr>
          </w:p>
          <w:p w:rsidR="0045141F" w:rsidRPr="00866A0C" w:rsidRDefault="00EE060B" w:rsidP="0045141F">
            <w:pPr>
              <w:jc w:val="both"/>
              <w:rPr>
                <w:rFonts w:cs="Arial"/>
                <w:lang w:val="sl-SI"/>
              </w:rPr>
            </w:pPr>
            <w:r w:rsidRPr="00866A0C">
              <w:rPr>
                <w:rFonts w:cs="Arial"/>
                <w:color w:val="000000"/>
                <w:lang w:val="sl-SI"/>
              </w:rPr>
              <w:t>O</w:t>
            </w:r>
            <w:r w:rsidR="006B76F9" w:rsidRPr="00866A0C">
              <w:rPr>
                <w:rFonts w:cs="Arial"/>
                <w:color w:val="000000"/>
                <w:lang w:val="sl-SI"/>
              </w:rPr>
              <w:t xml:space="preserve">bčinski podrobni prostorski načrt sprejme občinski svet z odlokom in ga objavi v uradnem glasilu </w:t>
            </w:r>
            <w:r w:rsidR="006B76F9" w:rsidRPr="00866A0C">
              <w:rPr>
                <w:rFonts w:cs="Arial"/>
                <w:lang w:val="sl-SI"/>
              </w:rPr>
              <w:t>in na svojih spletnih straneh</w:t>
            </w:r>
            <w:r w:rsidRPr="00866A0C">
              <w:rPr>
                <w:rFonts w:cs="Arial"/>
                <w:lang w:val="sl-SI"/>
              </w:rPr>
              <w:t xml:space="preserve"> ter pošlje pristojnem ministrstvu, da ga objavi v prostorsko informacijskem sistemu.</w:t>
            </w:r>
            <w:bookmarkStart w:id="1" w:name="_GoBack"/>
            <w:bookmarkEnd w:id="1"/>
          </w:p>
          <w:p w:rsidR="009F6B87" w:rsidRPr="00866A0C" w:rsidRDefault="009F6B87" w:rsidP="0045141F">
            <w:pPr>
              <w:jc w:val="both"/>
              <w:rPr>
                <w:rFonts w:cs="Arial"/>
                <w:lang w:val="sl-SI"/>
              </w:rPr>
            </w:pPr>
          </w:p>
        </w:tc>
      </w:tr>
    </w:tbl>
    <w:p w:rsidR="009F6B87" w:rsidRPr="00A22F87" w:rsidRDefault="009F6B87" w:rsidP="00F24FA0">
      <w:pPr>
        <w:jc w:val="both"/>
        <w:rPr>
          <w:rFonts w:cs="Arial"/>
          <w:lang w:val="sl-SI"/>
        </w:rPr>
      </w:pPr>
    </w:p>
    <w:tbl>
      <w:tblPr>
        <w:tblW w:w="932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82"/>
      </w:tblGrid>
      <w:tr w:rsidR="002C5D39" w:rsidRPr="002651B5" w:rsidTr="003474CA">
        <w:trPr>
          <w:trHeight w:val="1548"/>
        </w:trPr>
        <w:tc>
          <w:tcPr>
            <w:tcW w:w="2340" w:type="dxa"/>
          </w:tcPr>
          <w:p w:rsidR="002C5D39" w:rsidRPr="00A22F87" w:rsidRDefault="002C5D39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>Predlog sklepa za Odbora za komunalne zadeve in varstvo okolja:</w:t>
            </w:r>
          </w:p>
        </w:tc>
        <w:tc>
          <w:tcPr>
            <w:tcW w:w="6982" w:type="dxa"/>
          </w:tcPr>
          <w:p w:rsidR="002C5D39" w:rsidRPr="00EE060B" w:rsidRDefault="002C5D39" w:rsidP="00A22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lang w:val="sl-SI"/>
              </w:rPr>
            </w:pPr>
            <w:r w:rsidRPr="00EE060B">
              <w:rPr>
                <w:rFonts w:cs="Arial"/>
                <w:b/>
                <w:lang w:val="sl-SI"/>
              </w:rPr>
              <w:t xml:space="preserve">Odbor za komunalne zadeve in varstvo okolja Občine Prevalje se je seznanil </w:t>
            </w:r>
            <w:r w:rsidR="00365960" w:rsidRPr="00EE060B">
              <w:rPr>
                <w:rFonts w:cs="Arial"/>
                <w:b/>
                <w:lang w:val="sl-SI"/>
              </w:rPr>
              <w:t>z</w:t>
            </w:r>
            <w:r w:rsidRPr="00EE060B">
              <w:rPr>
                <w:rFonts w:cs="Arial"/>
                <w:b/>
                <w:lang w:val="sl-SI"/>
              </w:rPr>
              <w:t xml:space="preserve"> </w:t>
            </w:r>
            <w:r w:rsidR="00365960" w:rsidRPr="00EE060B">
              <w:rPr>
                <w:rFonts w:cs="Arial"/>
                <w:b/>
                <w:lang w:val="sl-SI"/>
              </w:rPr>
              <w:t xml:space="preserve">občinskim podrobnim prostorskim načrtom </w:t>
            </w:r>
            <w:r w:rsidR="00EE060B" w:rsidRPr="00EE060B">
              <w:rPr>
                <w:rFonts w:cs="Arial"/>
                <w:b/>
                <w:bCs/>
                <w:color w:val="000000" w:themeColor="text1"/>
                <w:lang w:val="sl-SI"/>
              </w:rPr>
              <w:t xml:space="preserve">za </w:t>
            </w:r>
            <w:r w:rsidR="00EE060B" w:rsidRPr="00EE060B">
              <w:rPr>
                <w:rFonts w:cs="Arial"/>
                <w:b/>
                <w:color w:val="000000" w:themeColor="text1"/>
                <w:lang w:val="sl-SI"/>
              </w:rPr>
              <w:t>območji PR39 ZP in PR99 CU – Park jezero Prevalje</w:t>
            </w:r>
            <w:r w:rsidR="00EE060B" w:rsidRPr="00EE060B">
              <w:rPr>
                <w:rFonts w:cs="Arial"/>
                <w:b/>
                <w:lang w:val="sl-SI"/>
              </w:rPr>
              <w:t xml:space="preserve"> </w:t>
            </w:r>
            <w:r w:rsidRPr="00EE060B">
              <w:rPr>
                <w:rFonts w:cs="Arial"/>
                <w:b/>
                <w:lang w:val="sl-SI"/>
              </w:rPr>
              <w:t xml:space="preserve">(usklajen predlog) ter predlogom Odloka o </w:t>
            </w:r>
            <w:r w:rsidR="006B76F9" w:rsidRPr="00EE060B">
              <w:rPr>
                <w:rFonts w:cs="Arial"/>
                <w:b/>
                <w:lang w:val="sl-SI"/>
              </w:rPr>
              <w:t xml:space="preserve">občinskim podrobnim prostorskim načrtom </w:t>
            </w:r>
            <w:r w:rsidR="00EE060B" w:rsidRPr="00EE060B">
              <w:rPr>
                <w:rFonts w:cs="Arial"/>
                <w:b/>
                <w:bCs/>
                <w:color w:val="000000" w:themeColor="text1"/>
                <w:lang w:val="sl-SI"/>
              </w:rPr>
              <w:t xml:space="preserve">za </w:t>
            </w:r>
            <w:r w:rsidR="00EE060B" w:rsidRPr="00EE060B">
              <w:rPr>
                <w:rFonts w:cs="Arial"/>
                <w:b/>
                <w:color w:val="000000" w:themeColor="text1"/>
                <w:lang w:val="sl-SI"/>
              </w:rPr>
              <w:t>območji PR39 ZP in PR99 CU – Park jezero Prevalje</w:t>
            </w:r>
            <w:r w:rsidRPr="00EE060B">
              <w:rPr>
                <w:rFonts w:cs="Arial"/>
                <w:b/>
                <w:lang w:val="sl-SI"/>
              </w:rPr>
              <w:t>, v prvi obravnavi ter ju sprejema in predlaga Občinskemu svetu v obravnavo in sprejem.</w:t>
            </w:r>
          </w:p>
        </w:tc>
      </w:tr>
      <w:tr w:rsidR="002C5D39" w:rsidRPr="002651B5" w:rsidTr="003474CA">
        <w:trPr>
          <w:trHeight w:val="1531"/>
        </w:trPr>
        <w:tc>
          <w:tcPr>
            <w:tcW w:w="2340" w:type="dxa"/>
          </w:tcPr>
          <w:p w:rsidR="002C5D39" w:rsidRPr="00A22F87" w:rsidRDefault="002C5D39" w:rsidP="007A1590">
            <w:pPr>
              <w:rPr>
                <w:rFonts w:cs="Arial"/>
                <w:b/>
                <w:lang w:val="sl-SI"/>
              </w:rPr>
            </w:pPr>
          </w:p>
          <w:p w:rsidR="002C5D39" w:rsidRPr="00A22F87" w:rsidRDefault="002C5D39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 xml:space="preserve">Predlog sklepa za </w:t>
            </w:r>
          </w:p>
          <w:p w:rsidR="002C5D39" w:rsidRPr="00A22F87" w:rsidRDefault="002C5D39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 xml:space="preserve">Občinski svet:  </w:t>
            </w:r>
          </w:p>
        </w:tc>
        <w:tc>
          <w:tcPr>
            <w:tcW w:w="6982" w:type="dxa"/>
          </w:tcPr>
          <w:p w:rsidR="002C5D39" w:rsidRPr="00EE060B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lang w:val="sl-SI"/>
              </w:rPr>
            </w:pPr>
          </w:p>
          <w:p w:rsidR="002C5D39" w:rsidRPr="00EE060B" w:rsidRDefault="002C5D39" w:rsidP="00A22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lang w:val="sl-SI"/>
              </w:rPr>
            </w:pPr>
            <w:r w:rsidRPr="00EE060B">
              <w:rPr>
                <w:rFonts w:cs="Arial"/>
                <w:b/>
                <w:lang w:val="sl-SI"/>
              </w:rPr>
              <w:t xml:space="preserve">Občinski svet Občine Prevalje se je seznanil </w:t>
            </w:r>
            <w:r w:rsidR="00342CC2" w:rsidRPr="00EE060B">
              <w:rPr>
                <w:rFonts w:cs="Arial"/>
                <w:b/>
                <w:lang w:val="sl-SI"/>
              </w:rPr>
              <w:t xml:space="preserve">z občinskim podrobnim prostorskim načrtom </w:t>
            </w:r>
            <w:r w:rsidR="00EE060B" w:rsidRPr="00EE060B">
              <w:rPr>
                <w:rFonts w:cs="Arial"/>
                <w:b/>
                <w:bCs/>
                <w:color w:val="000000" w:themeColor="text1"/>
                <w:lang w:val="sl-SI"/>
              </w:rPr>
              <w:t xml:space="preserve">za </w:t>
            </w:r>
            <w:r w:rsidR="00EE060B" w:rsidRPr="00EE060B">
              <w:rPr>
                <w:rFonts w:cs="Arial"/>
                <w:b/>
                <w:color w:val="000000" w:themeColor="text1"/>
                <w:lang w:val="sl-SI"/>
              </w:rPr>
              <w:t>območji PR39 ZP in PR99 CU – Park jezero Prevalje</w:t>
            </w:r>
            <w:r w:rsidR="00A22F87" w:rsidRPr="00EE060B">
              <w:rPr>
                <w:rFonts w:cs="Arial"/>
                <w:b/>
                <w:lang w:val="sl-SI"/>
              </w:rPr>
              <w:t xml:space="preserve"> </w:t>
            </w:r>
            <w:r w:rsidR="00342CC2" w:rsidRPr="00EE060B">
              <w:rPr>
                <w:rFonts w:cs="Arial"/>
                <w:b/>
                <w:lang w:val="sl-SI"/>
              </w:rPr>
              <w:t xml:space="preserve">(usklajen predlog) </w:t>
            </w:r>
            <w:r w:rsidR="00A22F87" w:rsidRPr="00EE060B">
              <w:rPr>
                <w:rFonts w:cs="Arial"/>
                <w:b/>
                <w:lang w:val="sl-SI"/>
              </w:rPr>
              <w:t>ter predlogom Odloka o občinskem podrobnem prostorskem načrtu</w:t>
            </w:r>
            <w:r w:rsidR="00342CC2" w:rsidRPr="00EE060B">
              <w:rPr>
                <w:rFonts w:cs="Arial"/>
                <w:b/>
                <w:lang w:val="sl-SI"/>
              </w:rPr>
              <w:t xml:space="preserve"> </w:t>
            </w:r>
            <w:r w:rsidR="00EE060B" w:rsidRPr="00EE060B">
              <w:rPr>
                <w:rFonts w:cs="Arial"/>
                <w:b/>
                <w:bCs/>
                <w:color w:val="000000" w:themeColor="text1"/>
                <w:lang w:val="sl-SI"/>
              </w:rPr>
              <w:t xml:space="preserve">za </w:t>
            </w:r>
            <w:r w:rsidR="00EE060B" w:rsidRPr="00EE060B">
              <w:rPr>
                <w:rFonts w:cs="Arial"/>
                <w:b/>
                <w:color w:val="000000" w:themeColor="text1"/>
                <w:lang w:val="sl-SI"/>
              </w:rPr>
              <w:t>območji PR39 ZP in PR99 CU – Park jezero Prevalje</w:t>
            </w:r>
            <w:r w:rsidRPr="00EE060B">
              <w:rPr>
                <w:rFonts w:cs="Arial"/>
                <w:b/>
                <w:lang w:val="sl-SI"/>
              </w:rPr>
              <w:t>, v prvi obravnavi ter ju potrjuje.</w:t>
            </w:r>
          </w:p>
        </w:tc>
      </w:tr>
    </w:tbl>
    <w:p w:rsidR="009F6B87" w:rsidRPr="00A22F87" w:rsidRDefault="009F6B87" w:rsidP="009F6B87">
      <w:pPr>
        <w:rPr>
          <w:rFonts w:cs="Arial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6B87" w:rsidRPr="00A22F87">
        <w:tc>
          <w:tcPr>
            <w:tcW w:w="4606" w:type="dxa"/>
          </w:tcPr>
          <w:p w:rsidR="009F6B87" w:rsidRPr="00A22F87" w:rsidRDefault="009F6B87" w:rsidP="007A1590">
            <w:pPr>
              <w:rPr>
                <w:rFonts w:cs="Arial"/>
                <w:lang w:val="sl-SI"/>
              </w:rPr>
            </w:pPr>
          </w:p>
        </w:tc>
        <w:tc>
          <w:tcPr>
            <w:tcW w:w="4606" w:type="dxa"/>
          </w:tcPr>
          <w:p w:rsidR="009F6B87" w:rsidRPr="00A22F87" w:rsidRDefault="009F6B87" w:rsidP="007A1590">
            <w:pPr>
              <w:rPr>
                <w:rFonts w:cs="Arial"/>
                <w:lang w:val="sl-SI"/>
              </w:rPr>
            </w:pPr>
            <w:r w:rsidRPr="00A22F87">
              <w:rPr>
                <w:rFonts w:cs="Arial"/>
                <w:lang w:val="sl-SI"/>
              </w:rPr>
              <w:t>Župan Občine Prevalje</w:t>
            </w:r>
          </w:p>
          <w:p w:rsidR="009F6B87" w:rsidRPr="00A22F87" w:rsidRDefault="009F6B87" w:rsidP="007A1590">
            <w:pPr>
              <w:rPr>
                <w:rFonts w:cs="Arial"/>
                <w:b/>
                <w:lang w:val="sl-SI"/>
              </w:rPr>
            </w:pPr>
            <w:r w:rsidRPr="00A22F87">
              <w:rPr>
                <w:rFonts w:cs="Arial"/>
                <w:b/>
                <w:lang w:val="sl-SI"/>
              </w:rPr>
              <w:t>dr. Matija TASIČ, l.r.</w:t>
            </w:r>
          </w:p>
        </w:tc>
      </w:tr>
    </w:tbl>
    <w:p w:rsidR="009F6B87" w:rsidRPr="00A22F87" w:rsidRDefault="009F6B87" w:rsidP="009F6B87">
      <w:pPr>
        <w:jc w:val="both"/>
        <w:rPr>
          <w:rFonts w:cs="Arial"/>
          <w:lang w:val="sl-SI"/>
        </w:rPr>
      </w:pPr>
    </w:p>
    <w:p w:rsidR="005451A7" w:rsidRPr="00A22F87" w:rsidRDefault="005451A7">
      <w:pPr>
        <w:rPr>
          <w:rFonts w:cs="Arial"/>
          <w:lang w:val="sl-SI"/>
        </w:rPr>
      </w:pPr>
    </w:p>
    <w:p w:rsidR="002E0899" w:rsidRPr="00A22F87" w:rsidRDefault="002E0899">
      <w:pPr>
        <w:rPr>
          <w:rFonts w:cs="Arial"/>
          <w:lang w:val="sl-SI"/>
        </w:rPr>
      </w:pPr>
      <w:r w:rsidRPr="00A22F87">
        <w:rPr>
          <w:rFonts w:cs="Arial"/>
          <w:lang w:val="sl-SI"/>
        </w:rPr>
        <w:t>Priloga:</w:t>
      </w:r>
    </w:p>
    <w:p w:rsidR="00EE060B" w:rsidRDefault="00342CC2" w:rsidP="00A22F8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lang w:val="sl-SI"/>
        </w:rPr>
      </w:pPr>
      <w:r w:rsidRPr="00EE060B">
        <w:rPr>
          <w:rFonts w:cs="Arial"/>
          <w:lang w:val="sl-SI"/>
        </w:rPr>
        <w:t>Usklajen p</w:t>
      </w:r>
      <w:r w:rsidR="005451A7" w:rsidRPr="00EE060B">
        <w:rPr>
          <w:rFonts w:cs="Arial"/>
          <w:lang w:val="sl-SI"/>
        </w:rPr>
        <w:t>redlog občinskega p</w:t>
      </w:r>
      <w:r w:rsidR="007906C6" w:rsidRPr="00EE060B">
        <w:rPr>
          <w:rFonts w:cs="Arial"/>
          <w:lang w:val="sl-SI"/>
        </w:rPr>
        <w:t>odrobnega prostorskega načrta</w:t>
      </w:r>
      <w:r w:rsidR="003474CA" w:rsidRPr="00EE060B">
        <w:rPr>
          <w:rFonts w:cs="Arial"/>
          <w:lang w:val="sl-SI"/>
        </w:rPr>
        <w:t xml:space="preserve"> </w:t>
      </w:r>
      <w:r w:rsidR="003474CA" w:rsidRPr="00EE060B">
        <w:rPr>
          <w:rFonts w:cs="Arial"/>
          <w:bCs/>
          <w:lang w:val="sl-SI"/>
        </w:rPr>
        <w:t xml:space="preserve">za </w:t>
      </w:r>
      <w:r w:rsidR="00EE060B" w:rsidRPr="0009051F">
        <w:rPr>
          <w:rFonts w:cs="Arial"/>
          <w:color w:val="000000" w:themeColor="text1"/>
          <w:lang w:val="sl-SI"/>
        </w:rPr>
        <w:t xml:space="preserve">območji </w:t>
      </w:r>
      <w:r w:rsidR="00EE060B">
        <w:rPr>
          <w:rFonts w:cs="Arial"/>
          <w:color w:val="000000" w:themeColor="text1"/>
          <w:lang w:val="sl-SI"/>
        </w:rPr>
        <w:t>PR39 ZP in PR99 CU – Park jezero P</w:t>
      </w:r>
      <w:r w:rsidR="00EE060B" w:rsidRPr="0009051F">
        <w:rPr>
          <w:rFonts w:cs="Arial"/>
          <w:color w:val="000000" w:themeColor="text1"/>
          <w:lang w:val="sl-SI"/>
        </w:rPr>
        <w:t>revalje</w:t>
      </w:r>
      <w:r w:rsidR="00EE060B" w:rsidRPr="00A22F87">
        <w:rPr>
          <w:rFonts w:cs="Arial"/>
          <w:lang w:val="sl-SI"/>
        </w:rPr>
        <w:t xml:space="preserve"> </w:t>
      </w:r>
    </w:p>
    <w:p w:rsidR="002E0899" w:rsidRPr="00EE060B" w:rsidRDefault="005451A7" w:rsidP="00A22F8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lang w:val="sl-SI"/>
        </w:rPr>
      </w:pPr>
      <w:r w:rsidRPr="00EE060B">
        <w:rPr>
          <w:rFonts w:cs="Arial"/>
          <w:lang w:val="sl-SI"/>
        </w:rPr>
        <w:t xml:space="preserve">Predlog Odloka o </w:t>
      </w:r>
      <w:r w:rsidR="00365960" w:rsidRPr="00EE060B">
        <w:rPr>
          <w:rFonts w:cs="Arial"/>
          <w:bCs/>
          <w:lang w:val="sl-SI"/>
        </w:rPr>
        <w:t xml:space="preserve">občinskem podrobnem prostorskem </w:t>
      </w:r>
      <w:r w:rsidR="007906C6" w:rsidRPr="00EE060B">
        <w:rPr>
          <w:rFonts w:cs="Arial"/>
          <w:bCs/>
          <w:lang w:val="sl-SI"/>
        </w:rPr>
        <w:t>načrt</w:t>
      </w:r>
      <w:r w:rsidR="00365960" w:rsidRPr="00EE060B">
        <w:rPr>
          <w:rFonts w:cs="Arial"/>
          <w:bCs/>
          <w:lang w:val="sl-SI"/>
        </w:rPr>
        <w:t>u</w:t>
      </w:r>
      <w:r w:rsidR="007906C6" w:rsidRPr="00EE060B">
        <w:rPr>
          <w:rFonts w:cs="Arial"/>
          <w:bCs/>
          <w:lang w:val="sl-SI"/>
        </w:rPr>
        <w:t xml:space="preserve"> </w:t>
      </w:r>
      <w:r w:rsidR="00EE060B" w:rsidRPr="0009051F">
        <w:rPr>
          <w:rFonts w:cs="Arial"/>
          <w:bCs/>
          <w:color w:val="000000" w:themeColor="text1"/>
          <w:lang w:val="sl-SI"/>
        </w:rPr>
        <w:t xml:space="preserve">za </w:t>
      </w:r>
      <w:r w:rsidR="00EE060B" w:rsidRPr="0009051F">
        <w:rPr>
          <w:rFonts w:cs="Arial"/>
          <w:color w:val="000000" w:themeColor="text1"/>
          <w:lang w:val="sl-SI"/>
        </w:rPr>
        <w:t xml:space="preserve">območji </w:t>
      </w:r>
      <w:r w:rsidR="00EE060B">
        <w:rPr>
          <w:rFonts w:cs="Arial"/>
          <w:color w:val="000000" w:themeColor="text1"/>
          <w:lang w:val="sl-SI"/>
        </w:rPr>
        <w:t>PR39 ZP in PR99 CU – Park jezero P</w:t>
      </w:r>
      <w:r w:rsidR="00EE060B" w:rsidRPr="0009051F">
        <w:rPr>
          <w:rFonts w:cs="Arial"/>
          <w:color w:val="000000" w:themeColor="text1"/>
          <w:lang w:val="sl-SI"/>
        </w:rPr>
        <w:t>revalje</w:t>
      </w:r>
    </w:p>
    <w:p w:rsidR="001D4092" w:rsidRPr="00A22F87" w:rsidRDefault="001D4092">
      <w:pPr>
        <w:rPr>
          <w:rFonts w:cs="Arial"/>
          <w:sz w:val="22"/>
          <w:szCs w:val="22"/>
          <w:lang w:val="sl-SI"/>
        </w:rPr>
      </w:pPr>
    </w:p>
    <w:sectPr w:rsidR="001D4092" w:rsidRPr="00A22F87" w:rsidSect="00342CC2">
      <w:footerReference w:type="even" r:id="rId18"/>
      <w:footerReference w:type="default" r:id="rId1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ED" w:rsidRDefault="00BF7FED">
      <w:r>
        <w:separator/>
      </w:r>
    </w:p>
  </w:endnote>
  <w:endnote w:type="continuationSeparator" w:id="0">
    <w:p w:rsidR="00BF7FED" w:rsidRDefault="00BF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66A0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ED" w:rsidRDefault="00BF7FED">
      <w:r>
        <w:separator/>
      </w:r>
    </w:p>
  </w:footnote>
  <w:footnote w:type="continuationSeparator" w:id="0">
    <w:p w:rsidR="00BF7FED" w:rsidRDefault="00BF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B87"/>
    <w:rsid w:val="00003B11"/>
    <w:rsid w:val="000356BA"/>
    <w:rsid w:val="00037BB6"/>
    <w:rsid w:val="0009051F"/>
    <w:rsid w:val="000D2C37"/>
    <w:rsid w:val="000D32D6"/>
    <w:rsid w:val="00144535"/>
    <w:rsid w:val="001D4092"/>
    <w:rsid w:val="001D712A"/>
    <w:rsid w:val="001F0740"/>
    <w:rsid w:val="002402C6"/>
    <w:rsid w:val="002651B5"/>
    <w:rsid w:val="00296D83"/>
    <w:rsid w:val="002B0F6B"/>
    <w:rsid w:val="002C0294"/>
    <w:rsid w:val="002C5D39"/>
    <w:rsid w:val="002E0899"/>
    <w:rsid w:val="0031511F"/>
    <w:rsid w:val="003374B4"/>
    <w:rsid w:val="00342CC2"/>
    <w:rsid w:val="003474CA"/>
    <w:rsid w:val="00353E4B"/>
    <w:rsid w:val="00365960"/>
    <w:rsid w:val="003B38CE"/>
    <w:rsid w:val="00416C59"/>
    <w:rsid w:val="00426582"/>
    <w:rsid w:val="0045141F"/>
    <w:rsid w:val="00485E70"/>
    <w:rsid w:val="004C0FC6"/>
    <w:rsid w:val="004F483E"/>
    <w:rsid w:val="005376CA"/>
    <w:rsid w:val="005451A7"/>
    <w:rsid w:val="0061494E"/>
    <w:rsid w:val="006256D0"/>
    <w:rsid w:val="00695E8D"/>
    <w:rsid w:val="006B76F9"/>
    <w:rsid w:val="007906C6"/>
    <w:rsid w:val="007A1590"/>
    <w:rsid w:val="00833384"/>
    <w:rsid w:val="00866A0C"/>
    <w:rsid w:val="0089765C"/>
    <w:rsid w:val="009927A3"/>
    <w:rsid w:val="009F6B87"/>
    <w:rsid w:val="00A06ED3"/>
    <w:rsid w:val="00A22F87"/>
    <w:rsid w:val="00A449B0"/>
    <w:rsid w:val="00B90471"/>
    <w:rsid w:val="00B9085D"/>
    <w:rsid w:val="00BF3382"/>
    <w:rsid w:val="00BF7FED"/>
    <w:rsid w:val="00C402A1"/>
    <w:rsid w:val="00C95C8A"/>
    <w:rsid w:val="00D17480"/>
    <w:rsid w:val="00D41812"/>
    <w:rsid w:val="00D44D85"/>
    <w:rsid w:val="00D74868"/>
    <w:rsid w:val="00D939DF"/>
    <w:rsid w:val="00E022EF"/>
    <w:rsid w:val="00E16E0A"/>
    <w:rsid w:val="00E50B6B"/>
    <w:rsid w:val="00E562BA"/>
    <w:rsid w:val="00EE060B"/>
    <w:rsid w:val="00EF3224"/>
    <w:rsid w:val="00F24FA0"/>
    <w:rsid w:val="00F95079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35A74"/>
  <w15:docId w15:val="{83C4C601-502B-41CE-9858-B34C12B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iPriority w:val="99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Telobesedila3">
    <w:name w:val="Body Text 3"/>
    <w:basedOn w:val="Navaden"/>
    <w:link w:val="Telobesedila3Znak"/>
    <w:rsid w:val="00FD010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16"/>
      <w:szCs w:val="16"/>
      <w:lang w:val="sl-SI"/>
    </w:rPr>
  </w:style>
  <w:style w:type="character" w:customStyle="1" w:styleId="Telobesedila3Znak">
    <w:name w:val="Telo besedila 3 Znak"/>
    <w:link w:val="Telobesedila3"/>
    <w:rsid w:val="00FD010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3474CA"/>
    <w:rPr>
      <w:rFonts w:ascii="Times New Roman" w:hAnsi="Times New Roman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4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prevalje.si" TargetMode="External"/><Relationship Id="rId13" Type="http://schemas.openxmlformats.org/officeDocument/2006/relationships/hyperlink" Target="http://www.uradni-list.si/1/objava.jsp?sop=2023-01-247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23-01-0348" TargetMode="External"/><Relationship Id="rId17" Type="http://schemas.openxmlformats.org/officeDocument/2006/relationships/hyperlink" Target="http://www.uradni-list.si/1/objava.jsp?sop=2021-01-39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29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39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7-01-4915" TargetMode="External"/><Relationship Id="rId10" Type="http://schemas.openxmlformats.org/officeDocument/2006/relationships/hyperlink" Target="http://www.uradni-list.si/1/objava.jsp?sop=2022-01-038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7-01-2915" TargetMode="External"/><Relationship Id="rId14" Type="http://schemas.openxmlformats.org/officeDocument/2006/relationships/hyperlink" Target="http://www.uradni-list.si/1/objava.jsp?sop=2023-01-267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6808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Emilija Ivančič</cp:lastModifiedBy>
  <cp:revision>4</cp:revision>
  <cp:lastPrinted>2019-06-12T16:54:00Z</cp:lastPrinted>
  <dcterms:created xsi:type="dcterms:W3CDTF">2024-02-10T12:31:00Z</dcterms:created>
  <dcterms:modified xsi:type="dcterms:W3CDTF">2024-02-15T06:47:00Z</dcterms:modified>
</cp:coreProperties>
</file>